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Administrator </w:t>
      </w:r>
      <w:proofErr w:type="spellStart"/>
      <w:r w:rsidRPr="002B4E77">
        <w:rPr>
          <w:rFonts w:asciiTheme="majorHAnsi" w:hAnsiTheme="majorHAnsi" w:cstheme="majorHAnsi"/>
          <w:b/>
          <w:sz w:val="18"/>
          <w:szCs w:val="18"/>
        </w:rPr>
        <w:t>danych</w:t>
      </w:r>
      <w:proofErr w:type="spellEnd"/>
      <w:r w:rsidRPr="002B4E77">
        <w:rPr>
          <w:rFonts w:asciiTheme="majorHAnsi" w:hAnsiTheme="majorHAnsi" w:cstheme="majorHAnsi"/>
          <w:b/>
          <w:sz w:val="18"/>
          <w:szCs w:val="18"/>
        </w:rPr>
        <w:t>:</w:t>
      </w:r>
    </w:p>
    <w:p w:rsidR="009A10D7" w:rsidRPr="009A10D7" w:rsidRDefault="009A10D7" w:rsidP="009A10D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A10D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 Publiczne Przedszkole Nr 18, 35-207 Rzeszów, ul. Jaskółcza 5, reprezentowane przez Dyrektora.</w:t>
      </w:r>
    </w:p>
    <w:p w:rsidR="00F23F86" w:rsidRPr="00027A05" w:rsidRDefault="00F23F86" w:rsidP="008D24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027A05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(t.j. Dz.U. 2018 poz. 996 z późn.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020C7E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0612FB" w:rsidRDefault="000612FB" w:rsidP="000612F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sprzeciwu wobec przetwarzania danych, w przypadku gdy przetwarzanie danych osobowych odbywa się na podstawie art. 6 ust. 1 lit. e) RODO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GoBack"/>
      <w:bookmarkEnd w:id="0"/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9A10D7" w:rsidRPr="009A10D7" w:rsidRDefault="005B4A62" w:rsidP="009A10D7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A10D7" w:rsidRPr="009A10D7" w:rsidRDefault="009A10D7" w:rsidP="009A10D7">
      <w:pPr>
        <w:pStyle w:val="Akapitzlist"/>
        <w:ind w:left="108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A10D7">
        <w:rPr>
          <w:rFonts w:asciiTheme="majorHAnsi" w:hAnsiTheme="majorHAnsi" w:cstheme="majorHAnsi"/>
          <w:sz w:val="18"/>
          <w:szCs w:val="18"/>
        </w:rPr>
        <w:t>W związku z przetwarzaniem danych nie będzie dochodziło do zautomatyzowanego podejmowania decyzji, ani profilowania. Mogą wystąpić przypadki, gdy Administrator przekaże Pani/Pana dane osobowe do państwa trzeciego lub organizacji międzynarodowych, o każdym takim przypadku będzie Pani/Pan poinformowana/y.</w:t>
      </w:r>
    </w:p>
    <w:p w:rsidR="00CF489E" w:rsidRPr="002331C3" w:rsidRDefault="00CF489E" w:rsidP="009A10D7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52" w:rsidRDefault="006D3E52" w:rsidP="006D5103">
      <w:pPr>
        <w:spacing w:after="0" w:line="240" w:lineRule="auto"/>
      </w:pPr>
      <w:r>
        <w:separator/>
      </w:r>
    </w:p>
  </w:endnote>
  <w:endnote w:type="continuationSeparator" w:id="0">
    <w:p w:rsidR="006D3E52" w:rsidRDefault="006D3E52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52" w:rsidRDefault="006D3E52" w:rsidP="006D5103">
      <w:pPr>
        <w:spacing w:after="0" w:line="240" w:lineRule="auto"/>
      </w:pPr>
      <w:r>
        <w:separator/>
      </w:r>
    </w:p>
  </w:footnote>
  <w:footnote w:type="continuationSeparator" w:id="0">
    <w:p w:rsidR="006D3E52" w:rsidRDefault="006D3E52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D2" w:rsidRPr="00754BB0" w:rsidRDefault="000C08D2" w:rsidP="000C08D2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28"/>
        <w:szCs w:val="28"/>
        <w:lang w:eastAsia="pl-PL"/>
      </w:rPr>
    </w:pPr>
    <w:r w:rsidRPr="00754BB0">
      <w:rPr>
        <w:rFonts w:asciiTheme="majorHAnsi" w:eastAsia="Times New Roman" w:hAnsiTheme="majorHAnsi" w:cstheme="majorHAnsi"/>
        <w:b/>
        <w:sz w:val="28"/>
        <w:szCs w:val="28"/>
        <w:lang w:eastAsia="pl-PL"/>
      </w:rPr>
      <w:t>Klauzula ogólna</w:t>
    </w:r>
  </w:p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02F0"/>
    <w:rsid w:val="00016770"/>
    <w:rsid w:val="00020C7E"/>
    <w:rsid w:val="00027A05"/>
    <w:rsid w:val="00030EFE"/>
    <w:rsid w:val="00033970"/>
    <w:rsid w:val="0006046A"/>
    <w:rsid w:val="000612FB"/>
    <w:rsid w:val="00065B6D"/>
    <w:rsid w:val="000976AB"/>
    <w:rsid w:val="000C08D2"/>
    <w:rsid w:val="000C41A5"/>
    <w:rsid w:val="000D0E22"/>
    <w:rsid w:val="000F6EBB"/>
    <w:rsid w:val="00107734"/>
    <w:rsid w:val="001109A3"/>
    <w:rsid w:val="00113324"/>
    <w:rsid w:val="001175C3"/>
    <w:rsid w:val="001222A5"/>
    <w:rsid w:val="001259A5"/>
    <w:rsid w:val="00130DB4"/>
    <w:rsid w:val="00143BD3"/>
    <w:rsid w:val="00163EF4"/>
    <w:rsid w:val="001B02AD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453EE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36AC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3E52"/>
    <w:rsid w:val="006D5103"/>
    <w:rsid w:val="006F662C"/>
    <w:rsid w:val="00706EC1"/>
    <w:rsid w:val="00707DAC"/>
    <w:rsid w:val="00710336"/>
    <w:rsid w:val="00714214"/>
    <w:rsid w:val="0072198D"/>
    <w:rsid w:val="00723397"/>
    <w:rsid w:val="007540FF"/>
    <w:rsid w:val="00754BB0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18C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2488"/>
    <w:rsid w:val="008D3763"/>
    <w:rsid w:val="008E006F"/>
    <w:rsid w:val="008E1151"/>
    <w:rsid w:val="0093566E"/>
    <w:rsid w:val="00957414"/>
    <w:rsid w:val="0096130F"/>
    <w:rsid w:val="00984D76"/>
    <w:rsid w:val="00992027"/>
    <w:rsid w:val="009A10D7"/>
    <w:rsid w:val="009A20E9"/>
    <w:rsid w:val="009B1DCB"/>
    <w:rsid w:val="009C218E"/>
    <w:rsid w:val="009D5D9A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AF30C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063D"/>
    <w:rsid w:val="00BB63ED"/>
    <w:rsid w:val="00BB72DB"/>
    <w:rsid w:val="00BD0D71"/>
    <w:rsid w:val="00BD7E56"/>
    <w:rsid w:val="00BE595C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51AE7"/>
    <w:rsid w:val="00D773EF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A0327"/>
    <w:rsid w:val="00EA04A7"/>
    <w:rsid w:val="00EB242E"/>
    <w:rsid w:val="00EF3326"/>
    <w:rsid w:val="00EF3FF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17C-608B-42AD-BC78-6EAEAB34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userpp18</cp:lastModifiedBy>
  <cp:revision>2</cp:revision>
  <cp:lastPrinted>2019-03-12T12:23:00Z</cp:lastPrinted>
  <dcterms:created xsi:type="dcterms:W3CDTF">2019-05-15T07:42:00Z</dcterms:created>
  <dcterms:modified xsi:type="dcterms:W3CDTF">2019-05-15T07:42:00Z</dcterms:modified>
</cp:coreProperties>
</file>